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1B9" w:rsidRPr="008A1BC8" w:rsidRDefault="00827765" w:rsidP="00827765">
      <w:pPr>
        <w:jc w:val="center"/>
        <w:rPr>
          <w:b/>
          <w:sz w:val="36"/>
          <w:szCs w:val="36"/>
        </w:rPr>
      </w:pPr>
      <w:r w:rsidRPr="008A1BC8">
        <w:rPr>
          <w:rFonts w:hint="eastAsia"/>
          <w:b/>
          <w:sz w:val="36"/>
          <w:szCs w:val="36"/>
        </w:rPr>
        <w:t>学分核对常见问题</w:t>
      </w:r>
    </w:p>
    <w:p w:rsidR="00827765" w:rsidRDefault="00827765" w:rsidP="00827765">
      <w:pPr>
        <w:pStyle w:val="a3"/>
        <w:numPr>
          <w:ilvl w:val="0"/>
          <w:numId w:val="1"/>
        </w:numPr>
        <w:ind w:firstLineChars="0"/>
        <w:jc w:val="left"/>
        <w:rPr>
          <w:b/>
          <w:sz w:val="28"/>
          <w:szCs w:val="32"/>
        </w:rPr>
      </w:pPr>
      <w:r>
        <w:rPr>
          <w:rFonts w:hint="eastAsia"/>
          <w:b/>
          <w:sz w:val="28"/>
          <w:szCs w:val="32"/>
        </w:rPr>
        <w:t>为什么要核对选课学分？</w:t>
      </w:r>
    </w:p>
    <w:p w:rsidR="00827765" w:rsidRPr="00827765" w:rsidRDefault="00827765" w:rsidP="00827765">
      <w:pPr>
        <w:ind w:left="360"/>
        <w:jc w:val="left"/>
        <w:rPr>
          <w:sz w:val="28"/>
          <w:szCs w:val="32"/>
        </w:rPr>
      </w:pPr>
      <w:r w:rsidRPr="00827765">
        <w:rPr>
          <w:rFonts w:hint="eastAsia"/>
          <w:sz w:val="28"/>
          <w:szCs w:val="32"/>
        </w:rPr>
        <w:t>答：我校自</w:t>
      </w:r>
      <w:r w:rsidRPr="00827765">
        <w:rPr>
          <w:rFonts w:hint="eastAsia"/>
          <w:sz w:val="28"/>
          <w:szCs w:val="32"/>
        </w:rPr>
        <w:t>2016</w:t>
      </w:r>
      <w:r w:rsidRPr="00827765">
        <w:rPr>
          <w:rFonts w:hint="eastAsia"/>
          <w:sz w:val="28"/>
          <w:szCs w:val="32"/>
        </w:rPr>
        <w:t>级开始，实行学分制。收费制度也是按照学分制进行收费，学生学年学费＝专业注册费</w:t>
      </w:r>
      <w:r w:rsidRPr="00827765">
        <w:rPr>
          <w:rFonts w:hint="eastAsia"/>
          <w:sz w:val="28"/>
          <w:szCs w:val="32"/>
        </w:rPr>
        <w:t>+</w:t>
      </w:r>
      <w:r w:rsidRPr="00827765">
        <w:rPr>
          <w:rFonts w:hint="eastAsia"/>
          <w:sz w:val="28"/>
          <w:szCs w:val="32"/>
        </w:rPr>
        <w:t>学分学费。</w:t>
      </w:r>
      <w:r>
        <w:rPr>
          <w:rFonts w:hint="eastAsia"/>
          <w:sz w:val="28"/>
          <w:szCs w:val="32"/>
        </w:rPr>
        <w:t>本次核对的选课学分数据，将</w:t>
      </w:r>
      <w:r w:rsidRPr="00827765">
        <w:rPr>
          <w:rFonts w:hint="eastAsia"/>
          <w:sz w:val="28"/>
          <w:szCs w:val="32"/>
        </w:rPr>
        <w:t>用于学生的学费结算依据。</w:t>
      </w:r>
    </w:p>
    <w:p w:rsidR="00827765" w:rsidRPr="00827765" w:rsidRDefault="00827765" w:rsidP="00827765">
      <w:pPr>
        <w:pStyle w:val="a3"/>
        <w:numPr>
          <w:ilvl w:val="0"/>
          <w:numId w:val="1"/>
        </w:numPr>
        <w:ind w:firstLineChars="0"/>
        <w:jc w:val="left"/>
        <w:rPr>
          <w:b/>
          <w:sz w:val="28"/>
          <w:szCs w:val="32"/>
        </w:rPr>
      </w:pPr>
      <w:r w:rsidRPr="00827765">
        <w:rPr>
          <w:rFonts w:hint="eastAsia"/>
          <w:b/>
          <w:sz w:val="28"/>
          <w:szCs w:val="32"/>
        </w:rPr>
        <w:t>都需要核对哪些学期的</w:t>
      </w:r>
      <w:r>
        <w:rPr>
          <w:rFonts w:hint="eastAsia"/>
          <w:b/>
          <w:sz w:val="28"/>
          <w:szCs w:val="32"/>
        </w:rPr>
        <w:t>选课学分</w:t>
      </w:r>
      <w:r w:rsidRPr="00827765">
        <w:rPr>
          <w:rFonts w:hint="eastAsia"/>
          <w:b/>
          <w:sz w:val="28"/>
          <w:szCs w:val="32"/>
        </w:rPr>
        <w:t>数据？</w:t>
      </w:r>
    </w:p>
    <w:p w:rsidR="00827765" w:rsidRPr="00531099" w:rsidRDefault="00827765" w:rsidP="00827765">
      <w:pPr>
        <w:pStyle w:val="a3"/>
        <w:ind w:left="360" w:firstLineChars="0" w:firstLine="0"/>
        <w:jc w:val="left"/>
        <w:rPr>
          <w:sz w:val="28"/>
          <w:szCs w:val="32"/>
        </w:rPr>
      </w:pPr>
      <w:r w:rsidRPr="00531099">
        <w:rPr>
          <w:rFonts w:hint="eastAsia"/>
          <w:sz w:val="28"/>
          <w:szCs w:val="32"/>
        </w:rPr>
        <w:t>答：核对本学期和前几个学期的</w:t>
      </w:r>
      <w:r w:rsidR="00531099" w:rsidRPr="00531099">
        <w:rPr>
          <w:rFonts w:hint="eastAsia"/>
          <w:sz w:val="28"/>
          <w:szCs w:val="32"/>
        </w:rPr>
        <w:t>选课学分</w:t>
      </w:r>
      <w:r w:rsidRPr="00531099">
        <w:rPr>
          <w:rFonts w:hint="eastAsia"/>
          <w:sz w:val="28"/>
          <w:szCs w:val="32"/>
        </w:rPr>
        <w:t>数据。</w:t>
      </w:r>
      <w:r w:rsidR="00531099" w:rsidRPr="00531099">
        <w:rPr>
          <w:rFonts w:hint="eastAsia"/>
          <w:sz w:val="28"/>
          <w:szCs w:val="32"/>
        </w:rPr>
        <w:t>即，大</w:t>
      </w:r>
      <w:proofErr w:type="gramStart"/>
      <w:r w:rsidR="00531099" w:rsidRPr="00531099">
        <w:rPr>
          <w:rFonts w:hint="eastAsia"/>
          <w:sz w:val="28"/>
          <w:szCs w:val="32"/>
        </w:rPr>
        <w:t>一</w:t>
      </w:r>
      <w:proofErr w:type="gramEnd"/>
      <w:r w:rsidR="00531099" w:rsidRPr="00531099">
        <w:rPr>
          <w:rFonts w:hint="eastAsia"/>
          <w:sz w:val="28"/>
          <w:szCs w:val="32"/>
        </w:rPr>
        <w:t>的学生仅核对本学期的选课学分，其他年级的学生，除了核对本学期的选课学分还需要核对之前学期的数据。</w:t>
      </w:r>
    </w:p>
    <w:p w:rsidR="00531099" w:rsidRPr="00531099" w:rsidRDefault="00827765" w:rsidP="00531099">
      <w:pPr>
        <w:pStyle w:val="a3"/>
        <w:numPr>
          <w:ilvl w:val="0"/>
          <w:numId w:val="1"/>
        </w:numPr>
        <w:ind w:firstLineChars="0"/>
        <w:jc w:val="left"/>
        <w:rPr>
          <w:b/>
          <w:sz w:val="28"/>
          <w:szCs w:val="32"/>
        </w:rPr>
      </w:pPr>
      <w:r w:rsidRPr="00531099">
        <w:rPr>
          <w:rFonts w:hint="eastAsia"/>
          <w:b/>
          <w:sz w:val="28"/>
          <w:szCs w:val="32"/>
        </w:rPr>
        <w:t>为什么历史学期的学分核对必须要通过查询成绩的方式核对呢？</w:t>
      </w:r>
    </w:p>
    <w:p w:rsidR="00827765" w:rsidRDefault="00531099" w:rsidP="00531099">
      <w:pPr>
        <w:ind w:left="360"/>
        <w:jc w:val="left"/>
        <w:rPr>
          <w:rFonts w:hint="eastAsia"/>
          <w:sz w:val="28"/>
          <w:szCs w:val="32"/>
        </w:rPr>
      </w:pPr>
      <w:r w:rsidRPr="00531099">
        <w:rPr>
          <w:rFonts w:hint="eastAsia"/>
          <w:sz w:val="28"/>
          <w:szCs w:val="32"/>
        </w:rPr>
        <w:t>答：历史学期就是本学期之前的学期。</w:t>
      </w:r>
      <w:r w:rsidR="00827765" w:rsidRPr="00531099">
        <w:rPr>
          <w:rFonts w:hint="eastAsia"/>
          <w:sz w:val="28"/>
          <w:szCs w:val="32"/>
        </w:rPr>
        <w:t>因为</w:t>
      </w:r>
      <w:r w:rsidRPr="00531099">
        <w:rPr>
          <w:rFonts w:hint="eastAsia"/>
          <w:sz w:val="28"/>
          <w:szCs w:val="32"/>
        </w:rPr>
        <w:t>某些特殊原因，例如</w:t>
      </w:r>
      <w:r w:rsidR="00827765" w:rsidRPr="00531099">
        <w:rPr>
          <w:rFonts w:hint="eastAsia"/>
          <w:sz w:val="28"/>
          <w:szCs w:val="32"/>
        </w:rPr>
        <w:t>体育课评教</w:t>
      </w:r>
      <w:r w:rsidRPr="00531099">
        <w:rPr>
          <w:rFonts w:hint="eastAsia"/>
          <w:sz w:val="28"/>
          <w:szCs w:val="32"/>
        </w:rPr>
        <w:t>等，导致目前从选课信息处查看的选课课程与你实际修读的可能有所差异。但成绩库中的数据没有问题，因此用成绩库中的数据进行比对更准确。</w:t>
      </w:r>
    </w:p>
    <w:p w:rsidR="00391F5C" w:rsidRPr="00391F5C" w:rsidRDefault="00391F5C" w:rsidP="00391F5C">
      <w:pPr>
        <w:pStyle w:val="a3"/>
        <w:numPr>
          <w:ilvl w:val="0"/>
          <w:numId w:val="1"/>
        </w:numPr>
        <w:ind w:firstLineChars="0"/>
        <w:jc w:val="left"/>
        <w:rPr>
          <w:rFonts w:hint="eastAsia"/>
          <w:b/>
          <w:sz w:val="28"/>
          <w:szCs w:val="32"/>
        </w:rPr>
      </w:pPr>
      <w:r w:rsidRPr="00391F5C">
        <w:rPr>
          <w:rFonts w:hint="eastAsia"/>
          <w:b/>
          <w:sz w:val="28"/>
          <w:szCs w:val="32"/>
        </w:rPr>
        <w:t>教务系统无法登录怎么办？</w:t>
      </w:r>
    </w:p>
    <w:p w:rsidR="00391F5C" w:rsidRPr="00391F5C" w:rsidRDefault="00391F5C" w:rsidP="00391F5C">
      <w:pPr>
        <w:pStyle w:val="a3"/>
        <w:ind w:left="360" w:firstLineChars="0" w:firstLine="0"/>
        <w:jc w:val="left"/>
        <w:rPr>
          <w:sz w:val="28"/>
          <w:szCs w:val="32"/>
        </w:rPr>
      </w:pPr>
      <w:r w:rsidRPr="00391F5C">
        <w:rPr>
          <w:rFonts w:hint="eastAsia"/>
          <w:sz w:val="28"/>
          <w:szCs w:val="32"/>
        </w:rPr>
        <w:t>答：持学生证，到学生所在</w:t>
      </w:r>
      <w:proofErr w:type="gramStart"/>
      <w:r w:rsidRPr="00391F5C">
        <w:rPr>
          <w:rFonts w:hint="eastAsia"/>
          <w:sz w:val="28"/>
          <w:szCs w:val="32"/>
        </w:rPr>
        <w:t>教学办重置</w:t>
      </w:r>
      <w:proofErr w:type="gramEnd"/>
      <w:r w:rsidRPr="00391F5C">
        <w:rPr>
          <w:rFonts w:hint="eastAsia"/>
          <w:sz w:val="28"/>
          <w:szCs w:val="32"/>
        </w:rPr>
        <w:t>密码。</w:t>
      </w:r>
    </w:p>
    <w:p w:rsidR="006E1D86" w:rsidRDefault="006E1D86" w:rsidP="00F2135A">
      <w:pPr>
        <w:jc w:val="center"/>
        <w:rPr>
          <w:b/>
          <w:sz w:val="36"/>
          <w:szCs w:val="36"/>
        </w:rPr>
      </w:pPr>
    </w:p>
    <w:p w:rsidR="006E1D86" w:rsidRDefault="006E1D86" w:rsidP="00F2135A">
      <w:pPr>
        <w:jc w:val="center"/>
        <w:rPr>
          <w:b/>
          <w:sz w:val="36"/>
          <w:szCs w:val="36"/>
        </w:rPr>
      </w:pPr>
    </w:p>
    <w:p w:rsidR="006E1D86" w:rsidRDefault="006E1D86" w:rsidP="00F2135A">
      <w:pPr>
        <w:jc w:val="center"/>
        <w:rPr>
          <w:b/>
          <w:sz w:val="36"/>
          <w:szCs w:val="36"/>
        </w:rPr>
      </w:pPr>
    </w:p>
    <w:p w:rsidR="006E1D86" w:rsidRDefault="006E1D86" w:rsidP="00F2135A">
      <w:pPr>
        <w:jc w:val="center"/>
        <w:rPr>
          <w:b/>
          <w:sz w:val="36"/>
          <w:szCs w:val="36"/>
        </w:rPr>
      </w:pPr>
    </w:p>
    <w:p w:rsidR="006E1D86" w:rsidRDefault="006E1D86" w:rsidP="00F2135A">
      <w:pPr>
        <w:jc w:val="center"/>
        <w:rPr>
          <w:b/>
          <w:sz w:val="36"/>
          <w:szCs w:val="36"/>
        </w:rPr>
      </w:pPr>
    </w:p>
    <w:p w:rsidR="006E1D86" w:rsidRDefault="006E1D86" w:rsidP="00F2135A">
      <w:pPr>
        <w:jc w:val="center"/>
        <w:rPr>
          <w:b/>
          <w:sz w:val="36"/>
          <w:szCs w:val="36"/>
        </w:rPr>
      </w:pPr>
    </w:p>
    <w:p w:rsidR="00F2135A" w:rsidRPr="006E1D86" w:rsidRDefault="00F2135A" w:rsidP="006E1D86">
      <w:pPr>
        <w:spacing w:line="720" w:lineRule="auto"/>
        <w:jc w:val="center"/>
        <w:rPr>
          <w:b/>
          <w:sz w:val="36"/>
          <w:szCs w:val="36"/>
        </w:rPr>
      </w:pPr>
      <w:bookmarkStart w:id="0" w:name="_GoBack"/>
      <w:bookmarkEnd w:id="0"/>
      <w:r w:rsidRPr="006E1D86">
        <w:rPr>
          <w:rFonts w:hint="eastAsia"/>
          <w:b/>
          <w:sz w:val="36"/>
          <w:szCs w:val="36"/>
        </w:rPr>
        <w:lastRenderedPageBreak/>
        <w:t>学分核对方法（分别以</w:t>
      </w:r>
      <w:r w:rsidRPr="006E1D86">
        <w:rPr>
          <w:rFonts w:hint="eastAsia"/>
          <w:b/>
          <w:sz w:val="36"/>
          <w:szCs w:val="36"/>
        </w:rPr>
        <w:t>2019</w:t>
      </w:r>
      <w:r w:rsidRPr="006E1D86">
        <w:rPr>
          <w:rFonts w:hint="eastAsia"/>
          <w:b/>
          <w:sz w:val="36"/>
          <w:szCs w:val="36"/>
        </w:rPr>
        <w:t>级和</w:t>
      </w:r>
      <w:r w:rsidRPr="006E1D86">
        <w:rPr>
          <w:rFonts w:hint="eastAsia"/>
          <w:b/>
          <w:sz w:val="36"/>
          <w:szCs w:val="36"/>
        </w:rPr>
        <w:t>2018</w:t>
      </w:r>
      <w:r w:rsidRPr="006E1D86">
        <w:rPr>
          <w:rFonts w:hint="eastAsia"/>
          <w:b/>
          <w:sz w:val="36"/>
          <w:szCs w:val="36"/>
        </w:rPr>
        <w:t>级学生为例）</w:t>
      </w:r>
    </w:p>
    <w:p w:rsidR="00F2135A" w:rsidRPr="006E1D86" w:rsidRDefault="00F2135A" w:rsidP="00F2135A">
      <w:pPr>
        <w:jc w:val="left"/>
        <w:rPr>
          <w:b/>
          <w:color w:val="C00000"/>
          <w:sz w:val="32"/>
          <w:szCs w:val="32"/>
        </w:rPr>
      </w:pPr>
      <w:r w:rsidRPr="006E1D86">
        <w:rPr>
          <w:rFonts w:hint="eastAsia"/>
          <w:b/>
          <w:color w:val="C00000"/>
          <w:sz w:val="32"/>
          <w:szCs w:val="32"/>
        </w:rPr>
        <w:t>2019</w:t>
      </w:r>
      <w:r w:rsidRPr="006E1D86">
        <w:rPr>
          <w:rFonts w:hint="eastAsia"/>
          <w:b/>
          <w:color w:val="C00000"/>
          <w:sz w:val="32"/>
          <w:szCs w:val="32"/>
        </w:rPr>
        <w:t>级学生</w:t>
      </w:r>
      <w:r w:rsidR="006E1D86" w:rsidRPr="006E1D86">
        <w:rPr>
          <w:rFonts w:hint="eastAsia"/>
          <w:b/>
          <w:color w:val="C00000"/>
          <w:sz w:val="32"/>
          <w:szCs w:val="32"/>
        </w:rPr>
        <w:t>核对方法</w:t>
      </w:r>
      <w:r w:rsidRPr="006E1D86">
        <w:rPr>
          <w:rFonts w:hint="eastAsia"/>
          <w:b/>
          <w:color w:val="C00000"/>
          <w:sz w:val="32"/>
          <w:szCs w:val="32"/>
        </w:rPr>
        <w:t>：</w:t>
      </w:r>
      <w:r w:rsidR="00035CD1" w:rsidRPr="006E1D86">
        <w:rPr>
          <w:rFonts w:hint="eastAsia"/>
          <w:b/>
          <w:color w:val="C00000"/>
          <w:sz w:val="32"/>
          <w:szCs w:val="32"/>
        </w:rPr>
        <w:t>仅核对本学期数据</w:t>
      </w:r>
    </w:p>
    <w:p w:rsidR="00F2135A" w:rsidRPr="00035CD1" w:rsidRDefault="00035CD1" w:rsidP="00035CD1">
      <w:pPr>
        <w:pStyle w:val="a3"/>
        <w:numPr>
          <w:ilvl w:val="0"/>
          <w:numId w:val="2"/>
        </w:numPr>
        <w:ind w:firstLineChars="0"/>
        <w:jc w:val="left"/>
        <w:rPr>
          <w:b/>
          <w:sz w:val="28"/>
          <w:szCs w:val="32"/>
        </w:rPr>
      </w:pPr>
      <w:r w:rsidRPr="00035CD1">
        <w:rPr>
          <w:rFonts w:hint="eastAsia"/>
          <w:b/>
          <w:sz w:val="28"/>
          <w:szCs w:val="32"/>
        </w:rPr>
        <w:t>登录教务系统</w:t>
      </w:r>
      <w:r>
        <w:rPr>
          <w:rFonts w:hint="eastAsia"/>
          <w:b/>
          <w:sz w:val="28"/>
          <w:szCs w:val="32"/>
        </w:rPr>
        <w:t>,</w:t>
      </w:r>
      <w:r>
        <w:rPr>
          <w:rFonts w:hint="eastAsia"/>
          <w:b/>
          <w:sz w:val="28"/>
          <w:szCs w:val="32"/>
        </w:rPr>
        <w:t>→选课中心</w:t>
      </w:r>
    </w:p>
    <w:p w:rsidR="00035CD1" w:rsidRDefault="00035CD1" w:rsidP="00035CD1">
      <w:pPr>
        <w:jc w:val="left"/>
        <w:rPr>
          <w:b/>
          <w:sz w:val="28"/>
          <w:szCs w:val="32"/>
        </w:rPr>
      </w:pPr>
      <w:r>
        <w:rPr>
          <w:noProof/>
        </w:rPr>
        <w:drawing>
          <wp:inline distT="0" distB="0" distL="0" distR="0" wp14:anchorId="13AC89FA" wp14:editId="7974C4EA">
            <wp:extent cx="5274310" cy="3098047"/>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3098047"/>
                    </a:xfrm>
                    <a:prstGeom prst="rect">
                      <a:avLst/>
                    </a:prstGeom>
                  </pic:spPr>
                </pic:pic>
              </a:graphicData>
            </a:graphic>
          </wp:inline>
        </w:drawing>
      </w:r>
    </w:p>
    <w:p w:rsidR="00035CD1" w:rsidRPr="00035CD1" w:rsidRDefault="00035CD1" w:rsidP="00035CD1">
      <w:pPr>
        <w:pStyle w:val="a3"/>
        <w:numPr>
          <w:ilvl w:val="0"/>
          <w:numId w:val="2"/>
        </w:numPr>
        <w:ind w:firstLineChars="0"/>
        <w:jc w:val="left"/>
        <w:rPr>
          <w:b/>
          <w:sz w:val="28"/>
          <w:szCs w:val="32"/>
        </w:rPr>
      </w:pPr>
      <w:r w:rsidRPr="00035CD1">
        <w:rPr>
          <w:rFonts w:hint="eastAsia"/>
          <w:b/>
          <w:sz w:val="28"/>
          <w:szCs w:val="32"/>
        </w:rPr>
        <w:t>点击“学生选课信息”</w:t>
      </w:r>
    </w:p>
    <w:p w:rsidR="00035CD1" w:rsidRPr="00035CD1" w:rsidRDefault="00035CD1" w:rsidP="00035CD1">
      <w:pPr>
        <w:pStyle w:val="a3"/>
        <w:ind w:left="360" w:firstLineChars="0" w:firstLine="0"/>
        <w:jc w:val="left"/>
        <w:rPr>
          <w:b/>
          <w:sz w:val="28"/>
          <w:szCs w:val="32"/>
        </w:rPr>
      </w:pPr>
      <w:r>
        <w:rPr>
          <w:rFonts w:hint="eastAsia"/>
          <w:b/>
          <w:sz w:val="28"/>
          <w:szCs w:val="32"/>
        </w:rPr>
        <w:t>在学年学期处选“</w:t>
      </w:r>
      <w:r>
        <w:rPr>
          <w:rFonts w:hint="eastAsia"/>
          <w:b/>
          <w:sz w:val="28"/>
          <w:szCs w:val="32"/>
        </w:rPr>
        <w:t>2019-2020-1</w:t>
      </w:r>
      <w:r>
        <w:rPr>
          <w:rFonts w:hint="eastAsia"/>
          <w:b/>
          <w:sz w:val="28"/>
          <w:szCs w:val="32"/>
        </w:rPr>
        <w:t>”，点击查询</w:t>
      </w:r>
    </w:p>
    <w:p w:rsidR="00035CD1" w:rsidRPr="00035CD1" w:rsidRDefault="00035CD1" w:rsidP="00035CD1">
      <w:pPr>
        <w:jc w:val="left"/>
        <w:rPr>
          <w:b/>
          <w:sz w:val="28"/>
          <w:szCs w:val="32"/>
        </w:rPr>
      </w:pPr>
      <w:r>
        <w:rPr>
          <w:noProof/>
        </w:rPr>
        <w:drawing>
          <wp:inline distT="0" distB="0" distL="0" distR="0" wp14:anchorId="7E5783D2" wp14:editId="361FFCF2">
            <wp:extent cx="5274310" cy="337885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378855"/>
                    </a:xfrm>
                    <a:prstGeom prst="rect">
                      <a:avLst/>
                    </a:prstGeom>
                  </pic:spPr>
                </pic:pic>
              </a:graphicData>
            </a:graphic>
          </wp:inline>
        </w:drawing>
      </w:r>
    </w:p>
    <w:p w:rsidR="00035CD1" w:rsidRPr="00035CD1" w:rsidRDefault="00035CD1" w:rsidP="00035CD1">
      <w:pPr>
        <w:pStyle w:val="a3"/>
        <w:numPr>
          <w:ilvl w:val="0"/>
          <w:numId w:val="2"/>
        </w:numPr>
        <w:ind w:firstLineChars="0"/>
        <w:jc w:val="left"/>
        <w:rPr>
          <w:b/>
          <w:sz w:val="28"/>
          <w:szCs w:val="32"/>
        </w:rPr>
      </w:pPr>
      <w:r w:rsidRPr="00035CD1">
        <w:rPr>
          <w:rFonts w:hint="eastAsia"/>
          <w:b/>
          <w:sz w:val="28"/>
          <w:szCs w:val="32"/>
        </w:rPr>
        <w:lastRenderedPageBreak/>
        <w:t>计算本学期学分</w:t>
      </w:r>
    </w:p>
    <w:p w:rsidR="00035CD1" w:rsidRDefault="00035CD1" w:rsidP="00035CD1">
      <w:pPr>
        <w:ind w:firstLineChars="150" w:firstLine="315"/>
        <w:jc w:val="left"/>
        <w:rPr>
          <w:sz w:val="28"/>
          <w:szCs w:val="32"/>
        </w:rPr>
      </w:pPr>
      <w:r>
        <w:rPr>
          <w:noProof/>
        </w:rPr>
        <w:drawing>
          <wp:inline distT="0" distB="0" distL="0" distR="0" wp14:anchorId="4ED1E4A0" wp14:editId="3E9FABB3">
            <wp:extent cx="5274310" cy="3253102"/>
            <wp:effectExtent l="0" t="0" r="254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3253102"/>
                    </a:xfrm>
                    <a:prstGeom prst="rect">
                      <a:avLst/>
                    </a:prstGeom>
                  </pic:spPr>
                </pic:pic>
              </a:graphicData>
            </a:graphic>
          </wp:inline>
        </w:drawing>
      </w:r>
    </w:p>
    <w:p w:rsidR="006E1D86" w:rsidRDefault="006E1D86" w:rsidP="006E1D86">
      <w:pPr>
        <w:ind w:firstLineChars="150" w:firstLine="420"/>
        <w:jc w:val="left"/>
        <w:rPr>
          <w:b/>
          <w:sz w:val="28"/>
          <w:szCs w:val="32"/>
        </w:rPr>
      </w:pPr>
      <w:r>
        <w:rPr>
          <w:rFonts w:hint="eastAsia"/>
          <w:sz w:val="28"/>
          <w:szCs w:val="32"/>
        </w:rPr>
        <w:t>经核对，选课信息中的所有课程都是自己修读的课程，这些课程的</w:t>
      </w:r>
      <w:r w:rsidR="00035CD1">
        <w:rPr>
          <w:rFonts w:hint="eastAsia"/>
          <w:sz w:val="28"/>
          <w:szCs w:val="32"/>
        </w:rPr>
        <w:t>学分数为：</w:t>
      </w:r>
      <w:r w:rsidR="00035CD1">
        <w:rPr>
          <w:rFonts w:hint="eastAsia"/>
          <w:sz w:val="28"/>
          <w:szCs w:val="32"/>
        </w:rPr>
        <w:t>23</w:t>
      </w:r>
      <w:r>
        <w:rPr>
          <w:rFonts w:hint="eastAsia"/>
          <w:sz w:val="28"/>
          <w:szCs w:val="32"/>
        </w:rPr>
        <w:t>。</w:t>
      </w:r>
    </w:p>
    <w:p w:rsidR="00035CD1" w:rsidRPr="00035CD1" w:rsidRDefault="00035CD1" w:rsidP="00CC57F5">
      <w:pPr>
        <w:ind w:firstLineChars="150" w:firstLine="422"/>
        <w:jc w:val="left"/>
        <w:rPr>
          <w:sz w:val="28"/>
          <w:szCs w:val="32"/>
        </w:rPr>
      </w:pPr>
      <w:r w:rsidRPr="00CC57F5">
        <w:rPr>
          <w:rFonts w:hint="eastAsia"/>
          <w:b/>
          <w:sz w:val="28"/>
          <w:szCs w:val="32"/>
        </w:rPr>
        <w:t>4.</w:t>
      </w:r>
      <w:r w:rsidRPr="00CC57F5">
        <w:rPr>
          <w:rFonts w:hint="eastAsia"/>
          <w:b/>
          <w:sz w:val="28"/>
          <w:szCs w:val="32"/>
        </w:rPr>
        <w:t>点击“选课学分核对”</w:t>
      </w:r>
      <w:r>
        <w:rPr>
          <w:rFonts w:hint="eastAsia"/>
          <w:sz w:val="28"/>
          <w:szCs w:val="32"/>
        </w:rPr>
        <w:t>，发现</w:t>
      </w:r>
      <w:r>
        <w:rPr>
          <w:rFonts w:hint="eastAsia"/>
          <w:sz w:val="28"/>
          <w:szCs w:val="32"/>
        </w:rPr>
        <w:t>2019-2020-1</w:t>
      </w:r>
      <w:r>
        <w:rPr>
          <w:rFonts w:hint="eastAsia"/>
          <w:sz w:val="28"/>
          <w:szCs w:val="32"/>
        </w:rPr>
        <w:t>学期选课学分为</w:t>
      </w:r>
      <w:r>
        <w:rPr>
          <w:rFonts w:hint="eastAsia"/>
          <w:sz w:val="28"/>
          <w:szCs w:val="32"/>
        </w:rPr>
        <w:t>23</w:t>
      </w:r>
      <w:r>
        <w:rPr>
          <w:rFonts w:hint="eastAsia"/>
          <w:sz w:val="28"/>
          <w:szCs w:val="32"/>
        </w:rPr>
        <w:t>，与自己查询的学分数一致。确认无误，点击右侧“</w:t>
      </w:r>
      <w:r w:rsidR="00DF1FF3">
        <w:rPr>
          <w:rFonts w:hint="eastAsia"/>
          <w:sz w:val="28"/>
          <w:szCs w:val="32"/>
        </w:rPr>
        <w:t>确认</w:t>
      </w:r>
      <w:r>
        <w:rPr>
          <w:rFonts w:hint="eastAsia"/>
          <w:sz w:val="28"/>
          <w:szCs w:val="32"/>
        </w:rPr>
        <w:t>”</w:t>
      </w:r>
      <w:r w:rsidR="00DF1FF3">
        <w:rPr>
          <w:rFonts w:hint="eastAsia"/>
          <w:sz w:val="28"/>
          <w:szCs w:val="32"/>
        </w:rPr>
        <w:t>。</w:t>
      </w:r>
      <w:r w:rsidR="00F97F79" w:rsidRPr="00F97F79">
        <w:rPr>
          <w:rFonts w:hint="eastAsia"/>
          <w:b/>
          <w:color w:val="C00000"/>
          <w:sz w:val="28"/>
          <w:szCs w:val="32"/>
        </w:rPr>
        <w:t>完成核对。</w:t>
      </w:r>
    </w:p>
    <w:p w:rsidR="00035CD1" w:rsidRDefault="00035CD1" w:rsidP="00035CD1">
      <w:pPr>
        <w:ind w:firstLineChars="150" w:firstLine="315"/>
        <w:jc w:val="left"/>
        <w:rPr>
          <w:sz w:val="28"/>
          <w:szCs w:val="32"/>
        </w:rPr>
      </w:pPr>
      <w:r>
        <w:rPr>
          <w:noProof/>
        </w:rPr>
        <w:drawing>
          <wp:inline distT="0" distB="0" distL="0" distR="0" wp14:anchorId="387CE220" wp14:editId="3729E9B8">
            <wp:extent cx="5269343" cy="3171825"/>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3174815"/>
                    </a:xfrm>
                    <a:prstGeom prst="rect">
                      <a:avLst/>
                    </a:prstGeom>
                  </pic:spPr>
                </pic:pic>
              </a:graphicData>
            </a:graphic>
          </wp:inline>
        </w:drawing>
      </w:r>
    </w:p>
    <w:p w:rsidR="006E1D86" w:rsidRPr="00D113A9" w:rsidRDefault="006E1D86" w:rsidP="006E1D86">
      <w:pPr>
        <w:jc w:val="left"/>
        <w:rPr>
          <w:b/>
          <w:color w:val="C00000"/>
          <w:sz w:val="32"/>
          <w:szCs w:val="32"/>
        </w:rPr>
      </w:pPr>
      <w:r w:rsidRPr="00D113A9">
        <w:rPr>
          <w:rFonts w:hint="eastAsia"/>
          <w:b/>
          <w:color w:val="C00000"/>
          <w:sz w:val="32"/>
          <w:szCs w:val="32"/>
        </w:rPr>
        <w:lastRenderedPageBreak/>
        <w:t>2018</w:t>
      </w:r>
      <w:r w:rsidRPr="00D113A9">
        <w:rPr>
          <w:rFonts w:hint="eastAsia"/>
          <w:b/>
          <w:color w:val="C00000"/>
          <w:sz w:val="32"/>
          <w:szCs w:val="32"/>
        </w:rPr>
        <w:t>级学生核对</w:t>
      </w:r>
      <w:r w:rsidR="0031359C">
        <w:rPr>
          <w:rFonts w:hint="eastAsia"/>
          <w:b/>
          <w:color w:val="C00000"/>
          <w:sz w:val="32"/>
          <w:szCs w:val="32"/>
        </w:rPr>
        <w:t>方法</w:t>
      </w:r>
    </w:p>
    <w:p w:rsidR="00827765" w:rsidRDefault="0031359C" w:rsidP="00827765">
      <w:pPr>
        <w:pStyle w:val="a3"/>
        <w:ind w:left="360" w:firstLineChars="0" w:firstLine="0"/>
        <w:jc w:val="left"/>
        <w:rPr>
          <w:b/>
          <w:sz w:val="28"/>
          <w:szCs w:val="32"/>
        </w:rPr>
      </w:pPr>
      <w:r>
        <w:rPr>
          <w:rFonts w:hint="eastAsia"/>
          <w:b/>
          <w:sz w:val="28"/>
          <w:szCs w:val="32"/>
        </w:rPr>
        <w:t>2018</w:t>
      </w:r>
      <w:r>
        <w:rPr>
          <w:rFonts w:hint="eastAsia"/>
          <w:b/>
          <w:sz w:val="28"/>
          <w:szCs w:val="32"/>
        </w:rPr>
        <w:t>级学生需要核对</w:t>
      </w:r>
      <w:r>
        <w:rPr>
          <w:rFonts w:hint="eastAsia"/>
          <w:b/>
          <w:sz w:val="28"/>
          <w:szCs w:val="32"/>
        </w:rPr>
        <w:t>2019-2020-1</w:t>
      </w:r>
      <w:r>
        <w:rPr>
          <w:rFonts w:hint="eastAsia"/>
          <w:b/>
          <w:sz w:val="28"/>
          <w:szCs w:val="32"/>
        </w:rPr>
        <w:t>学期、</w:t>
      </w:r>
      <w:r>
        <w:rPr>
          <w:rFonts w:hint="eastAsia"/>
          <w:b/>
          <w:sz w:val="28"/>
          <w:szCs w:val="32"/>
        </w:rPr>
        <w:t>2018-2019-3</w:t>
      </w:r>
      <w:r>
        <w:rPr>
          <w:rFonts w:hint="eastAsia"/>
          <w:b/>
          <w:sz w:val="28"/>
          <w:szCs w:val="32"/>
        </w:rPr>
        <w:t>学期、</w:t>
      </w:r>
      <w:r>
        <w:rPr>
          <w:rFonts w:hint="eastAsia"/>
          <w:b/>
          <w:sz w:val="28"/>
          <w:szCs w:val="32"/>
        </w:rPr>
        <w:t>2018-2019-2</w:t>
      </w:r>
      <w:r>
        <w:rPr>
          <w:rFonts w:hint="eastAsia"/>
          <w:b/>
          <w:sz w:val="28"/>
          <w:szCs w:val="32"/>
        </w:rPr>
        <w:t>学期和</w:t>
      </w:r>
      <w:r>
        <w:rPr>
          <w:rFonts w:hint="eastAsia"/>
          <w:b/>
          <w:sz w:val="28"/>
          <w:szCs w:val="32"/>
        </w:rPr>
        <w:t>2018-2019-1</w:t>
      </w:r>
      <w:r>
        <w:rPr>
          <w:rFonts w:hint="eastAsia"/>
          <w:b/>
          <w:sz w:val="28"/>
          <w:szCs w:val="32"/>
        </w:rPr>
        <w:t>学期的数据。</w:t>
      </w:r>
    </w:p>
    <w:p w:rsidR="0031359C" w:rsidRPr="0031359C" w:rsidRDefault="0031359C" w:rsidP="00827765">
      <w:pPr>
        <w:pStyle w:val="a3"/>
        <w:ind w:left="360" w:firstLineChars="0" w:firstLine="0"/>
        <w:jc w:val="left"/>
        <w:rPr>
          <w:b/>
          <w:sz w:val="28"/>
          <w:szCs w:val="32"/>
        </w:rPr>
      </w:pPr>
      <w:r>
        <w:rPr>
          <w:rFonts w:hint="eastAsia"/>
          <w:b/>
          <w:sz w:val="28"/>
          <w:szCs w:val="32"/>
        </w:rPr>
        <w:t>其中，</w:t>
      </w:r>
      <w:r>
        <w:rPr>
          <w:rFonts w:hint="eastAsia"/>
          <w:b/>
          <w:sz w:val="28"/>
          <w:szCs w:val="32"/>
        </w:rPr>
        <w:t>2019-2020-1</w:t>
      </w:r>
      <w:r>
        <w:rPr>
          <w:rFonts w:hint="eastAsia"/>
          <w:b/>
          <w:sz w:val="28"/>
          <w:szCs w:val="32"/>
        </w:rPr>
        <w:t>学期的选课数据需要通过查询学生选课信息核对，方法可参考</w:t>
      </w:r>
      <w:r>
        <w:rPr>
          <w:rFonts w:hint="eastAsia"/>
          <w:b/>
          <w:sz w:val="28"/>
          <w:szCs w:val="32"/>
        </w:rPr>
        <w:t>2019</w:t>
      </w:r>
      <w:r>
        <w:rPr>
          <w:rFonts w:hint="eastAsia"/>
          <w:b/>
          <w:sz w:val="28"/>
          <w:szCs w:val="32"/>
        </w:rPr>
        <w:t>级核对的流程。另外</w:t>
      </w:r>
      <w:r>
        <w:rPr>
          <w:rFonts w:hint="eastAsia"/>
          <w:b/>
          <w:sz w:val="28"/>
          <w:szCs w:val="32"/>
        </w:rPr>
        <w:t>3</w:t>
      </w:r>
      <w:r>
        <w:rPr>
          <w:rFonts w:hint="eastAsia"/>
          <w:b/>
          <w:sz w:val="28"/>
          <w:szCs w:val="32"/>
        </w:rPr>
        <w:t>个学期的数据需要通过成绩库查询。</w:t>
      </w:r>
    </w:p>
    <w:p w:rsidR="0031359C" w:rsidRPr="0031359C" w:rsidRDefault="0031359C" w:rsidP="00827765">
      <w:pPr>
        <w:pStyle w:val="a3"/>
        <w:ind w:left="360" w:firstLineChars="0" w:firstLine="0"/>
        <w:jc w:val="left"/>
        <w:rPr>
          <w:b/>
          <w:sz w:val="28"/>
          <w:szCs w:val="32"/>
        </w:rPr>
      </w:pPr>
      <w:r>
        <w:rPr>
          <w:rFonts w:hint="eastAsia"/>
          <w:b/>
          <w:sz w:val="28"/>
          <w:szCs w:val="32"/>
        </w:rPr>
        <w:t>以</w:t>
      </w:r>
      <w:r w:rsidR="001A6FD9">
        <w:rPr>
          <w:rFonts w:hint="eastAsia"/>
          <w:b/>
          <w:sz w:val="28"/>
          <w:szCs w:val="32"/>
        </w:rPr>
        <w:t>查询</w:t>
      </w:r>
      <w:r>
        <w:rPr>
          <w:rFonts w:hint="eastAsia"/>
          <w:b/>
          <w:sz w:val="28"/>
          <w:szCs w:val="32"/>
        </w:rPr>
        <w:t>2018-2019-1</w:t>
      </w:r>
      <w:r>
        <w:rPr>
          <w:rFonts w:hint="eastAsia"/>
          <w:b/>
          <w:sz w:val="28"/>
          <w:szCs w:val="32"/>
        </w:rPr>
        <w:t>学期为例</w:t>
      </w:r>
      <w:r w:rsidR="001A6FD9">
        <w:rPr>
          <w:rFonts w:hint="eastAsia"/>
          <w:b/>
          <w:sz w:val="28"/>
          <w:szCs w:val="32"/>
        </w:rPr>
        <w:t>：</w:t>
      </w:r>
    </w:p>
    <w:p w:rsidR="0031359C" w:rsidRDefault="00F83C74" w:rsidP="00F83C74">
      <w:pPr>
        <w:pStyle w:val="a3"/>
        <w:numPr>
          <w:ilvl w:val="0"/>
          <w:numId w:val="3"/>
        </w:numPr>
        <w:ind w:firstLineChars="0" w:hanging="720"/>
        <w:jc w:val="left"/>
        <w:rPr>
          <w:b/>
          <w:sz w:val="28"/>
          <w:szCs w:val="32"/>
        </w:rPr>
      </w:pPr>
      <w:r>
        <w:rPr>
          <w:rFonts w:hint="eastAsia"/>
          <w:b/>
          <w:sz w:val="28"/>
          <w:szCs w:val="32"/>
        </w:rPr>
        <w:t>登录教务系统，点击“课程成绩查询”</w:t>
      </w:r>
    </w:p>
    <w:p w:rsidR="00F83C74" w:rsidRDefault="00F83C74" w:rsidP="00F83C74">
      <w:pPr>
        <w:jc w:val="left"/>
        <w:rPr>
          <w:b/>
          <w:sz w:val="28"/>
          <w:szCs w:val="32"/>
        </w:rPr>
      </w:pPr>
      <w:r>
        <w:rPr>
          <w:noProof/>
        </w:rPr>
        <w:drawing>
          <wp:inline distT="0" distB="0" distL="0" distR="0" wp14:anchorId="5D322F6A" wp14:editId="5960EF4E">
            <wp:extent cx="5274310" cy="3142610"/>
            <wp:effectExtent l="0" t="0" r="254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3142610"/>
                    </a:xfrm>
                    <a:prstGeom prst="rect">
                      <a:avLst/>
                    </a:prstGeom>
                  </pic:spPr>
                </pic:pic>
              </a:graphicData>
            </a:graphic>
          </wp:inline>
        </w:drawing>
      </w:r>
    </w:p>
    <w:p w:rsidR="00F83C74" w:rsidRDefault="00F83C74" w:rsidP="00F83C74">
      <w:pPr>
        <w:jc w:val="left"/>
        <w:rPr>
          <w:b/>
          <w:sz w:val="28"/>
          <w:szCs w:val="32"/>
        </w:rPr>
      </w:pPr>
    </w:p>
    <w:p w:rsidR="00F83C74" w:rsidRPr="00F83C74" w:rsidRDefault="00F83C74" w:rsidP="00F83C74">
      <w:pPr>
        <w:pStyle w:val="a3"/>
        <w:numPr>
          <w:ilvl w:val="0"/>
          <w:numId w:val="3"/>
        </w:numPr>
        <w:ind w:firstLineChars="0"/>
        <w:jc w:val="left"/>
        <w:rPr>
          <w:b/>
          <w:sz w:val="28"/>
          <w:szCs w:val="32"/>
        </w:rPr>
      </w:pPr>
      <w:r w:rsidRPr="00F83C74">
        <w:rPr>
          <w:rFonts w:hint="eastAsia"/>
          <w:b/>
          <w:sz w:val="28"/>
          <w:szCs w:val="32"/>
        </w:rPr>
        <w:t>学期选择</w:t>
      </w:r>
      <w:r w:rsidRPr="00F83C74">
        <w:rPr>
          <w:rFonts w:hint="eastAsia"/>
          <w:b/>
          <w:sz w:val="28"/>
          <w:szCs w:val="32"/>
        </w:rPr>
        <w:t>2018-2019-1</w:t>
      </w:r>
      <w:r w:rsidRPr="00F83C74">
        <w:rPr>
          <w:rFonts w:hint="eastAsia"/>
          <w:b/>
          <w:sz w:val="28"/>
          <w:szCs w:val="32"/>
        </w:rPr>
        <w:t>学期，显示方式为“显示全部成绩”</w:t>
      </w:r>
      <w:r>
        <w:rPr>
          <w:noProof/>
        </w:rPr>
        <w:lastRenderedPageBreak/>
        <w:drawing>
          <wp:inline distT="0" distB="0" distL="0" distR="0" wp14:anchorId="20E1AF30" wp14:editId="0D0A95F7">
            <wp:extent cx="5274310" cy="3058367"/>
            <wp:effectExtent l="0" t="0" r="254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3058367"/>
                    </a:xfrm>
                    <a:prstGeom prst="rect">
                      <a:avLst/>
                    </a:prstGeom>
                  </pic:spPr>
                </pic:pic>
              </a:graphicData>
            </a:graphic>
          </wp:inline>
        </w:drawing>
      </w:r>
    </w:p>
    <w:p w:rsidR="00F83C74" w:rsidRPr="00F83C74" w:rsidRDefault="00F83C74" w:rsidP="00F83C74">
      <w:pPr>
        <w:ind w:left="360"/>
        <w:jc w:val="left"/>
        <w:rPr>
          <w:b/>
          <w:sz w:val="28"/>
          <w:szCs w:val="32"/>
        </w:rPr>
      </w:pPr>
      <w:r>
        <w:rPr>
          <w:noProof/>
        </w:rPr>
        <w:drawing>
          <wp:inline distT="0" distB="0" distL="0" distR="0" wp14:anchorId="7FD4A2AB" wp14:editId="1B716CB0">
            <wp:extent cx="2761905" cy="600000"/>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761905" cy="600000"/>
                    </a:xfrm>
                    <a:prstGeom prst="rect">
                      <a:avLst/>
                    </a:prstGeom>
                  </pic:spPr>
                </pic:pic>
              </a:graphicData>
            </a:graphic>
          </wp:inline>
        </w:drawing>
      </w:r>
    </w:p>
    <w:p w:rsidR="00F83C74" w:rsidRDefault="00F83C74" w:rsidP="00F83C74">
      <w:pPr>
        <w:jc w:val="left"/>
        <w:rPr>
          <w:b/>
          <w:sz w:val="28"/>
          <w:szCs w:val="32"/>
        </w:rPr>
      </w:pPr>
    </w:p>
    <w:p w:rsidR="00F83C74" w:rsidRDefault="00F83C74" w:rsidP="00F83C74">
      <w:pPr>
        <w:jc w:val="left"/>
        <w:rPr>
          <w:b/>
          <w:sz w:val="28"/>
          <w:szCs w:val="32"/>
        </w:rPr>
      </w:pPr>
      <w:r>
        <w:rPr>
          <w:rFonts w:hint="eastAsia"/>
          <w:b/>
          <w:sz w:val="28"/>
          <w:szCs w:val="32"/>
        </w:rPr>
        <w:t>3.</w:t>
      </w:r>
      <w:r>
        <w:rPr>
          <w:rFonts w:hint="eastAsia"/>
          <w:b/>
          <w:sz w:val="28"/>
          <w:szCs w:val="32"/>
        </w:rPr>
        <w:t>算一下本学期课程的学分数。注意：补考不收费，补考</w:t>
      </w:r>
      <w:r w:rsidR="00625FF2">
        <w:rPr>
          <w:rFonts w:hint="eastAsia"/>
          <w:b/>
          <w:sz w:val="28"/>
          <w:szCs w:val="32"/>
        </w:rPr>
        <w:t>学分</w:t>
      </w:r>
      <w:r>
        <w:rPr>
          <w:rFonts w:hint="eastAsia"/>
          <w:b/>
          <w:sz w:val="28"/>
          <w:szCs w:val="32"/>
        </w:rPr>
        <w:t>不统计在内。</w:t>
      </w:r>
    </w:p>
    <w:p w:rsidR="00F83C74" w:rsidRDefault="00F83C74" w:rsidP="00F83C74">
      <w:pPr>
        <w:jc w:val="left"/>
        <w:rPr>
          <w:b/>
          <w:sz w:val="28"/>
          <w:szCs w:val="32"/>
        </w:rPr>
      </w:pPr>
      <w:r>
        <w:rPr>
          <w:noProof/>
        </w:rPr>
        <w:drawing>
          <wp:inline distT="0" distB="0" distL="0" distR="0" wp14:anchorId="3903C481" wp14:editId="316EA35E">
            <wp:extent cx="5274310" cy="2687212"/>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74310" cy="2687212"/>
                    </a:xfrm>
                    <a:prstGeom prst="rect">
                      <a:avLst/>
                    </a:prstGeom>
                  </pic:spPr>
                </pic:pic>
              </a:graphicData>
            </a:graphic>
          </wp:inline>
        </w:drawing>
      </w:r>
    </w:p>
    <w:p w:rsidR="00F83C74" w:rsidRDefault="00F83C74" w:rsidP="00F83C74">
      <w:pPr>
        <w:jc w:val="left"/>
        <w:rPr>
          <w:b/>
          <w:sz w:val="28"/>
          <w:szCs w:val="32"/>
        </w:rPr>
      </w:pPr>
      <w:r>
        <w:rPr>
          <w:rFonts w:hint="eastAsia"/>
          <w:b/>
          <w:sz w:val="28"/>
          <w:szCs w:val="32"/>
        </w:rPr>
        <w:t>经计算，本学期修读学分数为</w:t>
      </w:r>
      <w:r>
        <w:rPr>
          <w:rFonts w:hint="eastAsia"/>
          <w:b/>
          <w:sz w:val="28"/>
          <w:szCs w:val="32"/>
        </w:rPr>
        <w:t>23</w:t>
      </w:r>
      <w:r>
        <w:rPr>
          <w:rFonts w:hint="eastAsia"/>
          <w:b/>
          <w:sz w:val="28"/>
          <w:szCs w:val="32"/>
        </w:rPr>
        <w:t>。</w:t>
      </w:r>
    </w:p>
    <w:p w:rsidR="002562DB" w:rsidRDefault="002562DB" w:rsidP="00F83C74">
      <w:pPr>
        <w:jc w:val="left"/>
        <w:rPr>
          <w:b/>
          <w:sz w:val="28"/>
          <w:szCs w:val="32"/>
        </w:rPr>
      </w:pPr>
    </w:p>
    <w:p w:rsidR="00625FF2" w:rsidRDefault="00625FF2" w:rsidP="00F83C74">
      <w:pPr>
        <w:jc w:val="left"/>
        <w:rPr>
          <w:b/>
          <w:sz w:val="28"/>
          <w:szCs w:val="32"/>
        </w:rPr>
      </w:pPr>
    </w:p>
    <w:p w:rsidR="00F83C74" w:rsidRPr="00F83C74" w:rsidRDefault="00F83C74" w:rsidP="00F83C74">
      <w:pPr>
        <w:jc w:val="left"/>
        <w:rPr>
          <w:b/>
          <w:sz w:val="28"/>
          <w:szCs w:val="32"/>
        </w:rPr>
      </w:pPr>
      <w:r>
        <w:rPr>
          <w:rFonts w:hint="eastAsia"/>
          <w:b/>
          <w:sz w:val="28"/>
          <w:szCs w:val="32"/>
        </w:rPr>
        <w:t>4.</w:t>
      </w:r>
      <w:r w:rsidRPr="002562DB">
        <w:rPr>
          <w:b/>
          <w:sz w:val="28"/>
          <w:szCs w:val="32"/>
        </w:rPr>
        <w:t xml:space="preserve"> </w:t>
      </w:r>
      <w:r w:rsidRPr="002562DB">
        <w:rPr>
          <w:rFonts w:hint="eastAsia"/>
          <w:b/>
          <w:sz w:val="28"/>
          <w:szCs w:val="32"/>
        </w:rPr>
        <w:t>点击选课学分核对，发现</w:t>
      </w:r>
      <w:r w:rsidRPr="002562DB">
        <w:rPr>
          <w:rFonts w:hint="eastAsia"/>
          <w:b/>
          <w:sz w:val="28"/>
          <w:szCs w:val="32"/>
        </w:rPr>
        <w:t>2018-2019-1</w:t>
      </w:r>
      <w:r w:rsidRPr="002562DB">
        <w:rPr>
          <w:rFonts w:hint="eastAsia"/>
          <w:b/>
          <w:sz w:val="28"/>
          <w:szCs w:val="32"/>
        </w:rPr>
        <w:t>学期</w:t>
      </w:r>
      <w:r w:rsidR="002562DB" w:rsidRPr="002562DB">
        <w:rPr>
          <w:rFonts w:hint="eastAsia"/>
          <w:b/>
          <w:sz w:val="28"/>
          <w:szCs w:val="32"/>
        </w:rPr>
        <w:t>为</w:t>
      </w:r>
      <w:r w:rsidR="002562DB" w:rsidRPr="002562DB">
        <w:rPr>
          <w:rFonts w:hint="eastAsia"/>
          <w:b/>
          <w:sz w:val="28"/>
          <w:szCs w:val="32"/>
        </w:rPr>
        <w:t>23</w:t>
      </w:r>
      <w:r w:rsidR="002562DB" w:rsidRPr="002562DB">
        <w:rPr>
          <w:rFonts w:hint="eastAsia"/>
          <w:b/>
          <w:sz w:val="28"/>
          <w:szCs w:val="32"/>
        </w:rPr>
        <w:t>，确认无误，点击右侧的“确认”</w:t>
      </w:r>
      <w:r w:rsidR="002562DB">
        <w:rPr>
          <w:rFonts w:hint="eastAsia"/>
          <w:b/>
          <w:sz w:val="28"/>
          <w:szCs w:val="32"/>
        </w:rPr>
        <w:t>。另外</w:t>
      </w:r>
      <w:r w:rsidR="002562DB">
        <w:rPr>
          <w:rFonts w:hint="eastAsia"/>
          <w:b/>
          <w:sz w:val="28"/>
          <w:szCs w:val="32"/>
        </w:rPr>
        <w:t>2</w:t>
      </w:r>
      <w:r w:rsidR="002562DB">
        <w:rPr>
          <w:rFonts w:hint="eastAsia"/>
          <w:b/>
          <w:sz w:val="28"/>
          <w:szCs w:val="32"/>
        </w:rPr>
        <w:t>个学期核对方法类同。</w:t>
      </w:r>
      <w:r>
        <w:rPr>
          <w:noProof/>
        </w:rPr>
        <w:drawing>
          <wp:inline distT="0" distB="0" distL="0" distR="0" wp14:anchorId="69E55E61" wp14:editId="23EF21E5">
            <wp:extent cx="5274310" cy="3194498"/>
            <wp:effectExtent l="0" t="0" r="254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4310" cy="3194498"/>
                    </a:xfrm>
                    <a:prstGeom prst="rect">
                      <a:avLst/>
                    </a:prstGeom>
                  </pic:spPr>
                </pic:pic>
              </a:graphicData>
            </a:graphic>
          </wp:inline>
        </w:drawing>
      </w:r>
    </w:p>
    <w:sectPr w:rsidR="00F83C74" w:rsidRPr="00F83C74">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551" w:rsidRDefault="00155551" w:rsidP="00181202">
      <w:r>
        <w:separator/>
      </w:r>
    </w:p>
  </w:endnote>
  <w:endnote w:type="continuationSeparator" w:id="0">
    <w:p w:rsidR="00155551" w:rsidRDefault="00155551" w:rsidP="0018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905833"/>
      <w:docPartObj>
        <w:docPartGallery w:val="Page Numbers (Bottom of Page)"/>
        <w:docPartUnique/>
      </w:docPartObj>
    </w:sdtPr>
    <w:sdtEndPr/>
    <w:sdtContent>
      <w:sdt>
        <w:sdtPr>
          <w:id w:val="-1669238322"/>
          <w:docPartObj>
            <w:docPartGallery w:val="Page Numbers (Top of Page)"/>
            <w:docPartUnique/>
          </w:docPartObj>
        </w:sdtPr>
        <w:sdtEndPr/>
        <w:sdtContent>
          <w:p w:rsidR="00181202" w:rsidRDefault="00181202">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91F5C">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91F5C">
              <w:rPr>
                <w:b/>
                <w:bCs/>
                <w:noProof/>
              </w:rPr>
              <w:t>6</w:t>
            </w:r>
            <w:r>
              <w:rPr>
                <w:b/>
                <w:bCs/>
                <w:sz w:val="24"/>
                <w:szCs w:val="24"/>
              </w:rPr>
              <w:fldChar w:fldCharType="end"/>
            </w:r>
          </w:p>
        </w:sdtContent>
      </w:sdt>
    </w:sdtContent>
  </w:sdt>
  <w:p w:rsidR="00181202" w:rsidRDefault="001812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551" w:rsidRDefault="00155551" w:rsidP="00181202">
      <w:r>
        <w:separator/>
      </w:r>
    </w:p>
  </w:footnote>
  <w:footnote w:type="continuationSeparator" w:id="0">
    <w:p w:rsidR="00155551" w:rsidRDefault="00155551" w:rsidP="00181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27ECF"/>
    <w:multiLevelType w:val="hybridMultilevel"/>
    <w:tmpl w:val="7090DBDA"/>
    <w:lvl w:ilvl="0" w:tplc="DBF601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391528"/>
    <w:multiLevelType w:val="hybridMultilevel"/>
    <w:tmpl w:val="DA3CED2E"/>
    <w:lvl w:ilvl="0" w:tplc="9B3822F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414C33C2"/>
    <w:multiLevelType w:val="hybridMultilevel"/>
    <w:tmpl w:val="A378BBC6"/>
    <w:lvl w:ilvl="0" w:tplc="0FB266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765"/>
    <w:rsid w:val="00035CD1"/>
    <w:rsid w:val="00155551"/>
    <w:rsid w:val="00181202"/>
    <w:rsid w:val="001A6FD9"/>
    <w:rsid w:val="002562DB"/>
    <w:rsid w:val="002C2AA9"/>
    <w:rsid w:val="0031359C"/>
    <w:rsid w:val="00391F5C"/>
    <w:rsid w:val="00457A85"/>
    <w:rsid w:val="00531099"/>
    <w:rsid w:val="00625FF2"/>
    <w:rsid w:val="006E1D86"/>
    <w:rsid w:val="00827765"/>
    <w:rsid w:val="008A1BC8"/>
    <w:rsid w:val="009C11B9"/>
    <w:rsid w:val="00CC57F5"/>
    <w:rsid w:val="00D113A9"/>
    <w:rsid w:val="00DF1FF3"/>
    <w:rsid w:val="00F2135A"/>
    <w:rsid w:val="00F83C74"/>
    <w:rsid w:val="00F97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765"/>
    <w:pPr>
      <w:ind w:firstLineChars="200" w:firstLine="420"/>
    </w:pPr>
  </w:style>
  <w:style w:type="paragraph" w:styleId="a4">
    <w:name w:val="Balloon Text"/>
    <w:basedOn w:val="a"/>
    <w:link w:val="Char"/>
    <w:uiPriority w:val="99"/>
    <w:semiHidden/>
    <w:unhideWhenUsed/>
    <w:rsid w:val="00035CD1"/>
    <w:rPr>
      <w:sz w:val="18"/>
      <w:szCs w:val="18"/>
    </w:rPr>
  </w:style>
  <w:style w:type="character" w:customStyle="1" w:styleId="Char">
    <w:name w:val="批注框文本 Char"/>
    <w:basedOn w:val="a0"/>
    <w:link w:val="a4"/>
    <w:uiPriority w:val="99"/>
    <w:semiHidden/>
    <w:rsid w:val="00035CD1"/>
    <w:rPr>
      <w:sz w:val="18"/>
      <w:szCs w:val="18"/>
    </w:rPr>
  </w:style>
  <w:style w:type="paragraph" w:styleId="a5">
    <w:name w:val="header"/>
    <w:basedOn w:val="a"/>
    <w:link w:val="Char0"/>
    <w:uiPriority w:val="99"/>
    <w:unhideWhenUsed/>
    <w:rsid w:val="001812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81202"/>
    <w:rPr>
      <w:sz w:val="18"/>
      <w:szCs w:val="18"/>
    </w:rPr>
  </w:style>
  <w:style w:type="paragraph" w:styleId="a6">
    <w:name w:val="footer"/>
    <w:basedOn w:val="a"/>
    <w:link w:val="Char1"/>
    <w:uiPriority w:val="99"/>
    <w:unhideWhenUsed/>
    <w:rsid w:val="00181202"/>
    <w:pPr>
      <w:tabs>
        <w:tab w:val="center" w:pos="4153"/>
        <w:tab w:val="right" w:pos="8306"/>
      </w:tabs>
      <w:snapToGrid w:val="0"/>
      <w:jc w:val="left"/>
    </w:pPr>
    <w:rPr>
      <w:sz w:val="18"/>
      <w:szCs w:val="18"/>
    </w:rPr>
  </w:style>
  <w:style w:type="character" w:customStyle="1" w:styleId="Char1">
    <w:name w:val="页脚 Char"/>
    <w:basedOn w:val="a0"/>
    <w:link w:val="a6"/>
    <w:uiPriority w:val="99"/>
    <w:rsid w:val="001812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765"/>
    <w:pPr>
      <w:ind w:firstLineChars="200" w:firstLine="420"/>
    </w:pPr>
  </w:style>
  <w:style w:type="paragraph" w:styleId="a4">
    <w:name w:val="Balloon Text"/>
    <w:basedOn w:val="a"/>
    <w:link w:val="Char"/>
    <w:uiPriority w:val="99"/>
    <w:semiHidden/>
    <w:unhideWhenUsed/>
    <w:rsid w:val="00035CD1"/>
    <w:rPr>
      <w:sz w:val="18"/>
      <w:szCs w:val="18"/>
    </w:rPr>
  </w:style>
  <w:style w:type="character" w:customStyle="1" w:styleId="Char">
    <w:name w:val="批注框文本 Char"/>
    <w:basedOn w:val="a0"/>
    <w:link w:val="a4"/>
    <w:uiPriority w:val="99"/>
    <w:semiHidden/>
    <w:rsid w:val="00035CD1"/>
    <w:rPr>
      <w:sz w:val="18"/>
      <w:szCs w:val="18"/>
    </w:rPr>
  </w:style>
  <w:style w:type="paragraph" w:styleId="a5">
    <w:name w:val="header"/>
    <w:basedOn w:val="a"/>
    <w:link w:val="Char0"/>
    <w:uiPriority w:val="99"/>
    <w:unhideWhenUsed/>
    <w:rsid w:val="001812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81202"/>
    <w:rPr>
      <w:sz w:val="18"/>
      <w:szCs w:val="18"/>
    </w:rPr>
  </w:style>
  <w:style w:type="paragraph" w:styleId="a6">
    <w:name w:val="footer"/>
    <w:basedOn w:val="a"/>
    <w:link w:val="Char1"/>
    <w:uiPriority w:val="99"/>
    <w:unhideWhenUsed/>
    <w:rsid w:val="00181202"/>
    <w:pPr>
      <w:tabs>
        <w:tab w:val="center" w:pos="4153"/>
        <w:tab w:val="right" w:pos="8306"/>
      </w:tabs>
      <w:snapToGrid w:val="0"/>
      <w:jc w:val="left"/>
    </w:pPr>
    <w:rPr>
      <w:sz w:val="18"/>
      <w:szCs w:val="18"/>
    </w:rPr>
  </w:style>
  <w:style w:type="character" w:customStyle="1" w:styleId="Char1">
    <w:name w:val="页脚 Char"/>
    <w:basedOn w:val="a0"/>
    <w:link w:val="a6"/>
    <w:uiPriority w:val="99"/>
    <w:rsid w:val="001812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zdx</dc:creator>
  <cp:lastModifiedBy>zdx</cp:lastModifiedBy>
  <cp:revision>27</cp:revision>
  <dcterms:created xsi:type="dcterms:W3CDTF">2019-12-03T00:02:00Z</dcterms:created>
  <dcterms:modified xsi:type="dcterms:W3CDTF">2019-12-03T01:09:00Z</dcterms:modified>
</cp:coreProperties>
</file>